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DBACD" w14:textId="1AB2C85A" w:rsidR="00804F10" w:rsidRDefault="00804F10" w:rsidP="00804F10">
      <w:pPr>
        <w:pStyle w:val="NoSpacing"/>
        <w:rPr>
          <w:rFonts w:ascii="Aptos" w:hAnsi="Aptos" w:cstheme="minorHAnsi"/>
          <w:b/>
        </w:rPr>
      </w:pPr>
      <w:r w:rsidRPr="00804F10">
        <w:rPr>
          <w:rFonts w:ascii="Aptos" w:hAnsi="Aptos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1F444E9" wp14:editId="62EDE53A">
                <wp:simplePos x="0" y="0"/>
                <wp:positionH relativeFrom="page">
                  <wp:posOffset>0</wp:posOffset>
                </wp:positionH>
                <wp:positionV relativeFrom="paragraph">
                  <wp:posOffset>110922</wp:posOffset>
                </wp:positionV>
                <wp:extent cx="8790305" cy="287655"/>
                <wp:effectExtent l="0" t="0" r="0" b="44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90305" cy="28765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3D887" id="Rectangle 2" o:spid="_x0000_s1026" style="position:absolute;margin-left:0;margin-top:8.75pt;width:692.15pt;height:22.6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" fillcolor="#d9d9d9" stroked="f" strokeweight="2pt">
                <w10:wrap anchorx="page"/>
              </v:rect>
            </w:pict>
          </mc:Fallback>
        </mc:AlternateContent>
      </w:r>
    </w:p>
    <w:p w14:paraId="0F01DCB3" w14:textId="2AD57C9F" w:rsidR="00804F10" w:rsidRPr="00804F10" w:rsidRDefault="00804F10" w:rsidP="00804F10">
      <w:pPr>
        <w:pStyle w:val="NoSpacing"/>
        <w:rPr>
          <w:rFonts w:ascii="Aptos" w:hAnsi="Aptos" w:cstheme="minorHAnsi"/>
          <w:b/>
        </w:rPr>
      </w:pPr>
      <w:r w:rsidRPr="00804F10">
        <w:rPr>
          <w:rFonts w:ascii="Aptos" w:hAnsi="Aptos" w:cstheme="minorHAnsi"/>
          <w:b/>
        </w:rPr>
        <w:t>Agenda | Wednesday, Ma</w:t>
      </w:r>
      <w:r w:rsidR="00262453">
        <w:rPr>
          <w:rFonts w:ascii="Aptos" w:hAnsi="Aptos" w:cstheme="minorHAnsi"/>
          <w:b/>
        </w:rPr>
        <w:t>y</w:t>
      </w:r>
      <w:r w:rsidRPr="00804F10">
        <w:rPr>
          <w:rFonts w:ascii="Aptos" w:hAnsi="Aptos" w:cstheme="minorHAnsi"/>
          <w:b/>
        </w:rPr>
        <w:t xml:space="preserve">. </w:t>
      </w:r>
      <w:r w:rsidR="00262453">
        <w:rPr>
          <w:rFonts w:ascii="Aptos" w:hAnsi="Aptos" w:cstheme="minorHAnsi"/>
          <w:b/>
        </w:rPr>
        <w:t>28</w:t>
      </w:r>
      <w:r w:rsidRPr="00804F10">
        <w:rPr>
          <w:rFonts w:ascii="Aptos" w:hAnsi="Aptos" w:cstheme="minorHAnsi"/>
          <w:b/>
        </w:rPr>
        <w:t xml:space="preserve"> | 8:00 am – 2:</w:t>
      </w:r>
      <w:r w:rsidR="0098122F">
        <w:rPr>
          <w:rFonts w:ascii="Aptos" w:hAnsi="Aptos" w:cstheme="minorHAnsi"/>
          <w:b/>
        </w:rPr>
        <w:t>3</w:t>
      </w:r>
      <w:r w:rsidRPr="00804F10">
        <w:rPr>
          <w:rFonts w:ascii="Aptos" w:hAnsi="Aptos" w:cstheme="minorHAnsi"/>
          <w:b/>
        </w:rPr>
        <w:t>0 pm PT</w:t>
      </w:r>
    </w:p>
    <w:p w14:paraId="557C6A8F" w14:textId="77777777" w:rsidR="00804F10" w:rsidRPr="00804F10" w:rsidRDefault="00804F10" w:rsidP="00804F10">
      <w:pPr>
        <w:pStyle w:val="NoSpacing"/>
        <w:tabs>
          <w:tab w:val="left" w:pos="900"/>
          <w:tab w:val="left" w:pos="6570"/>
        </w:tabs>
        <w:rPr>
          <w:rFonts w:ascii="Aptos" w:hAnsi="Aptos" w:cstheme="minorHAnsi"/>
        </w:rPr>
      </w:pPr>
    </w:p>
    <w:p w14:paraId="2110DE3F" w14:textId="00D599CF" w:rsidR="00804F10" w:rsidRPr="00804F10" w:rsidRDefault="00804F10" w:rsidP="00804F10">
      <w:pPr>
        <w:spacing w:after="0" w:line="276" w:lineRule="auto"/>
        <w:rPr>
          <w:rFonts w:ascii="Aptos" w:hAnsi="Aptos" w:cstheme="minorHAnsi"/>
        </w:rPr>
      </w:pPr>
      <w:r w:rsidRPr="00804F10">
        <w:rPr>
          <w:rFonts w:ascii="Aptos" w:hAnsi="Aptos" w:cstheme="minorHAnsi"/>
        </w:rPr>
        <w:t>8:00</w:t>
      </w:r>
      <w:r w:rsidRPr="00804F10">
        <w:rPr>
          <w:rFonts w:ascii="Aptos" w:hAnsi="Aptos" w:cstheme="minorHAnsi"/>
        </w:rPr>
        <w:tab/>
      </w:r>
      <w:r w:rsidR="0041599C">
        <w:rPr>
          <w:rFonts w:ascii="Aptos" w:hAnsi="Aptos" w:cstheme="minorHAnsi"/>
        </w:rPr>
        <w:t>Meeting Called to Order</w:t>
      </w:r>
      <w:r w:rsidR="00262453">
        <w:rPr>
          <w:rFonts w:ascii="Aptos" w:hAnsi="Aptos" w:cstheme="minorHAnsi"/>
        </w:rPr>
        <w:t xml:space="preserve"> – </w:t>
      </w:r>
      <w:r w:rsidRPr="00804F10">
        <w:rPr>
          <w:rFonts w:ascii="Aptos" w:hAnsi="Aptos" w:cstheme="minorHAnsi"/>
        </w:rPr>
        <w:t>Opening Comments &amp; Board Business</w:t>
      </w:r>
    </w:p>
    <w:p w14:paraId="1F2AD8C0" w14:textId="77777777" w:rsidR="00804F10" w:rsidRPr="000B70A2" w:rsidRDefault="00804F10" w:rsidP="00804F10">
      <w:pPr>
        <w:pStyle w:val="ListParagraph"/>
        <w:numPr>
          <w:ilvl w:val="0"/>
          <w:numId w:val="1"/>
        </w:num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  <w:r w:rsidRPr="000B70A2">
        <w:rPr>
          <w:rFonts w:ascii="Aptos" w:hAnsi="Aptos" w:cstheme="minorHAnsi"/>
        </w:rPr>
        <w:t>Introductions</w:t>
      </w:r>
    </w:p>
    <w:p w14:paraId="49CA0AA0" w14:textId="77777777" w:rsidR="00804F10" w:rsidRPr="000B70A2" w:rsidRDefault="00804F10" w:rsidP="00804F10">
      <w:pPr>
        <w:pStyle w:val="ListParagraph"/>
        <w:numPr>
          <w:ilvl w:val="0"/>
          <w:numId w:val="1"/>
        </w:num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  <w:r w:rsidRPr="000B70A2">
        <w:rPr>
          <w:rFonts w:ascii="Aptos" w:hAnsi="Aptos" w:cstheme="minorHAnsi"/>
        </w:rPr>
        <w:t>Review Agenda</w:t>
      </w:r>
    </w:p>
    <w:p w14:paraId="59148BB6" w14:textId="4FC8B644" w:rsidR="00804F10" w:rsidRPr="000B70A2" w:rsidRDefault="00804F10" w:rsidP="00804F10">
      <w:pPr>
        <w:pStyle w:val="ListParagraph"/>
        <w:numPr>
          <w:ilvl w:val="0"/>
          <w:numId w:val="1"/>
        </w:num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  <w:r w:rsidRPr="000B70A2">
        <w:rPr>
          <w:rFonts w:ascii="Aptos" w:hAnsi="Aptos" w:cstheme="minorHAnsi"/>
        </w:rPr>
        <w:t>Any Public Comment</w:t>
      </w:r>
    </w:p>
    <w:p w14:paraId="4D02094F" w14:textId="70E5B717" w:rsidR="000B70A2" w:rsidRPr="000B70A2" w:rsidRDefault="000B70A2" w:rsidP="000B70A2">
      <w:pPr>
        <w:pStyle w:val="ListParagraph"/>
        <w:numPr>
          <w:ilvl w:val="0"/>
          <w:numId w:val="1"/>
        </w:num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  <w:r w:rsidRPr="000B70A2">
        <w:rPr>
          <w:rFonts w:ascii="Aptos" w:hAnsi="Aptos" w:cstheme="minorHAnsi"/>
        </w:rPr>
        <w:t>March Minutes*</w:t>
      </w:r>
    </w:p>
    <w:p w14:paraId="5FA7B763" w14:textId="40334900" w:rsidR="000B70A2" w:rsidRPr="000B70A2" w:rsidRDefault="000B70A2" w:rsidP="00804F10">
      <w:pPr>
        <w:pStyle w:val="ListParagraph"/>
        <w:numPr>
          <w:ilvl w:val="0"/>
          <w:numId w:val="1"/>
        </w:num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  <w:r w:rsidRPr="000B70A2">
        <w:rPr>
          <w:rFonts w:ascii="Aptos" w:hAnsi="Aptos" w:cstheme="minorHAnsi"/>
        </w:rPr>
        <w:t>Year-end Financials &amp; Audit* – Clark </w:t>
      </w:r>
      <w:proofErr w:type="spellStart"/>
      <w:r w:rsidRPr="000B70A2">
        <w:rPr>
          <w:rFonts w:ascii="Aptos" w:hAnsi="Aptos" w:cstheme="minorHAnsi"/>
        </w:rPr>
        <w:t>Nuber</w:t>
      </w:r>
      <w:proofErr w:type="spellEnd"/>
    </w:p>
    <w:p w14:paraId="62495B4E" w14:textId="2F7A0A7E" w:rsidR="000B70A2" w:rsidRPr="000B70A2" w:rsidRDefault="000B70A2" w:rsidP="000B70A2">
      <w:pPr>
        <w:pStyle w:val="ListParagraph"/>
        <w:numPr>
          <w:ilvl w:val="0"/>
          <w:numId w:val="1"/>
        </w:num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  <w:r w:rsidRPr="000B70A2">
        <w:rPr>
          <w:rFonts w:ascii="Aptos" w:hAnsi="Aptos" w:cstheme="minorHAnsi"/>
        </w:rPr>
        <w:t>Dec/Jan/Feb/Mar Financials*</w:t>
      </w:r>
    </w:p>
    <w:p w14:paraId="64D49AA5" w14:textId="77777777" w:rsidR="000B70A2" w:rsidRPr="000B70A2" w:rsidRDefault="000B70A2" w:rsidP="000B70A2">
      <w:pPr>
        <w:pStyle w:val="ListParagraph"/>
        <w:numPr>
          <w:ilvl w:val="0"/>
          <w:numId w:val="1"/>
        </w:num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  <w:r w:rsidRPr="000B70A2">
        <w:rPr>
          <w:rFonts w:ascii="Aptos" w:hAnsi="Aptos" w:cstheme="minorHAnsi"/>
        </w:rPr>
        <w:t>Old Business/New Business</w:t>
      </w:r>
    </w:p>
    <w:p w14:paraId="4B3D8C86" w14:textId="77777777" w:rsidR="000B70A2" w:rsidRPr="000B70A2" w:rsidRDefault="000B70A2" w:rsidP="000B70A2">
      <w:pPr>
        <w:pStyle w:val="ListParagraph"/>
        <w:numPr>
          <w:ilvl w:val="1"/>
          <w:numId w:val="1"/>
        </w:num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  <w:r w:rsidRPr="000B70A2">
        <w:rPr>
          <w:rFonts w:ascii="Aptos" w:hAnsi="Aptos" w:cstheme="minorHAnsi"/>
        </w:rPr>
        <w:t>Appointment Process</w:t>
      </w:r>
    </w:p>
    <w:p w14:paraId="46964B6C" w14:textId="77777777" w:rsidR="00161BBA" w:rsidRPr="00804F10" w:rsidRDefault="00161BBA" w:rsidP="00804F10">
      <w:p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</w:p>
    <w:p w14:paraId="6C9CCA03" w14:textId="7541DAF2" w:rsidR="00161BBA" w:rsidRDefault="00D96DB1" w:rsidP="00804F10">
      <w:p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  <w:r>
        <w:rPr>
          <w:rFonts w:ascii="Aptos" w:hAnsi="Aptos" w:cstheme="minorHAnsi"/>
        </w:rPr>
        <w:t>8:45</w:t>
      </w:r>
      <w:r w:rsidR="00804F10" w:rsidRPr="00804F10">
        <w:rPr>
          <w:rFonts w:ascii="Aptos" w:hAnsi="Aptos" w:cstheme="minorHAnsi"/>
        </w:rPr>
        <w:tab/>
      </w:r>
      <w:r w:rsidR="00161BBA">
        <w:rPr>
          <w:rFonts w:ascii="Aptos" w:hAnsi="Aptos" w:cstheme="minorHAnsi"/>
        </w:rPr>
        <w:t>Production Projections &amp; Budget Discussion</w:t>
      </w:r>
    </w:p>
    <w:p w14:paraId="6753F3B1" w14:textId="77777777" w:rsidR="00161BBA" w:rsidRDefault="00161BBA" w:rsidP="00804F10">
      <w:p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</w:p>
    <w:p w14:paraId="2AA5C2E0" w14:textId="10FF2FB3" w:rsidR="00161BBA" w:rsidRDefault="00D96DB1" w:rsidP="00804F10">
      <w:p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  <w:r>
        <w:rPr>
          <w:rFonts w:ascii="Aptos" w:hAnsi="Aptos" w:cstheme="minorHAnsi"/>
        </w:rPr>
        <w:t>9:15</w:t>
      </w:r>
      <w:r w:rsidR="00161BBA">
        <w:rPr>
          <w:rFonts w:ascii="Aptos" w:hAnsi="Aptos" w:cstheme="minorHAnsi"/>
        </w:rPr>
        <w:tab/>
        <w:t>Regional Approach Discussion*</w:t>
      </w:r>
    </w:p>
    <w:p w14:paraId="4ACD81FE" w14:textId="77777777" w:rsidR="00431591" w:rsidRDefault="00431591" w:rsidP="00804F10">
      <w:p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</w:p>
    <w:p w14:paraId="05263A3F" w14:textId="588F42AB" w:rsidR="000B70A2" w:rsidRDefault="00DD68E9" w:rsidP="00804F10">
      <w:p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  <w:r>
        <w:rPr>
          <w:rFonts w:ascii="Aptos" w:hAnsi="Aptos" w:cstheme="minorHAnsi"/>
        </w:rPr>
        <w:t>10:00</w:t>
      </w:r>
      <w:r w:rsidRPr="00804F10">
        <w:rPr>
          <w:rFonts w:ascii="Aptos" w:hAnsi="Aptos" w:cstheme="minorHAnsi"/>
        </w:rPr>
        <w:tab/>
      </w:r>
      <w:r w:rsidR="000B70A2">
        <w:rPr>
          <w:rFonts w:ascii="Aptos" w:hAnsi="Aptos" w:cstheme="minorHAnsi"/>
        </w:rPr>
        <w:t>Break</w:t>
      </w:r>
    </w:p>
    <w:p w14:paraId="43ACD278" w14:textId="77777777" w:rsidR="000B70A2" w:rsidRDefault="000B70A2" w:rsidP="00804F10">
      <w:p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</w:p>
    <w:p w14:paraId="28B1C6B1" w14:textId="09740A58" w:rsidR="00804F10" w:rsidRDefault="000B70A2" w:rsidP="00804F10">
      <w:p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  <w:r>
        <w:rPr>
          <w:rFonts w:ascii="Aptos" w:hAnsi="Aptos" w:cstheme="minorHAnsi"/>
        </w:rPr>
        <w:t>10:15</w:t>
      </w:r>
      <w:r>
        <w:rPr>
          <w:rFonts w:ascii="Aptos" w:hAnsi="Aptos" w:cstheme="minorHAnsi"/>
        </w:rPr>
        <w:tab/>
      </w:r>
      <w:r w:rsidR="00DD68E9">
        <w:rPr>
          <w:rFonts w:ascii="Aptos" w:hAnsi="Aptos" w:cstheme="minorHAnsi"/>
        </w:rPr>
        <w:t>May</w:t>
      </w:r>
      <w:r w:rsidR="00DD68E9" w:rsidRPr="00804F10">
        <w:rPr>
          <w:rFonts w:ascii="Aptos" w:hAnsi="Aptos" w:cstheme="minorHAnsi"/>
        </w:rPr>
        <w:t xml:space="preserve"> DMI BOD Meeting</w:t>
      </w:r>
      <w:r w:rsidR="00DD68E9">
        <w:rPr>
          <w:rFonts w:ascii="Aptos" w:hAnsi="Aptos" w:cstheme="minorHAnsi"/>
        </w:rPr>
        <w:t xml:space="preserve"> Recap</w:t>
      </w:r>
    </w:p>
    <w:p w14:paraId="12F62D6C" w14:textId="77777777" w:rsidR="00DD68E9" w:rsidRPr="00804F10" w:rsidRDefault="00DD68E9" w:rsidP="00804F10">
      <w:p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</w:p>
    <w:p w14:paraId="6F90CCFD" w14:textId="0A89DABF" w:rsidR="00DD68E9" w:rsidRDefault="00804F10" w:rsidP="00804F10">
      <w:p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  <w:r w:rsidRPr="00804F10">
        <w:rPr>
          <w:rFonts w:ascii="Aptos" w:hAnsi="Aptos" w:cstheme="minorHAnsi"/>
        </w:rPr>
        <w:t>10:</w:t>
      </w:r>
      <w:r w:rsidR="00170D92">
        <w:rPr>
          <w:rFonts w:ascii="Aptos" w:hAnsi="Aptos" w:cstheme="minorHAnsi"/>
        </w:rPr>
        <w:t>30</w:t>
      </w:r>
      <w:r w:rsidRPr="00804F10">
        <w:rPr>
          <w:rFonts w:ascii="Aptos" w:hAnsi="Aptos" w:cstheme="minorHAnsi"/>
        </w:rPr>
        <w:tab/>
      </w:r>
      <w:r w:rsidR="00DD68E9">
        <w:rPr>
          <w:rFonts w:ascii="Aptos" w:hAnsi="Aptos" w:cstheme="minorHAnsi"/>
        </w:rPr>
        <w:t xml:space="preserve">Pasco Launch Campaign – Edelman, </w:t>
      </w:r>
      <w:proofErr w:type="spellStart"/>
      <w:r w:rsidR="00DD68E9">
        <w:rPr>
          <w:rFonts w:ascii="Aptos" w:hAnsi="Aptos" w:cstheme="minorHAnsi"/>
        </w:rPr>
        <w:t>Darigold</w:t>
      </w:r>
      <w:proofErr w:type="spellEnd"/>
    </w:p>
    <w:p w14:paraId="3E283D40" w14:textId="77777777" w:rsidR="00DD68E9" w:rsidRDefault="00DD68E9" w:rsidP="00804F10">
      <w:p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</w:p>
    <w:p w14:paraId="51327F89" w14:textId="5FC4C68A" w:rsidR="00804F10" w:rsidRPr="00804F10" w:rsidRDefault="00DD68E9" w:rsidP="00804F10">
      <w:p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  <w:r>
        <w:rPr>
          <w:rFonts w:ascii="Aptos" w:hAnsi="Aptos" w:cstheme="minorHAnsi"/>
        </w:rPr>
        <w:t>1</w:t>
      </w:r>
      <w:r w:rsidR="00170D92">
        <w:rPr>
          <w:rFonts w:ascii="Aptos" w:hAnsi="Aptos" w:cstheme="minorHAnsi"/>
        </w:rPr>
        <w:t>1:00</w:t>
      </w:r>
      <w:r>
        <w:rPr>
          <w:rFonts w:ascii="Aptos" w:hAnsi="Aptos" w:cstheme="minorHAnsi"/>
        </w:rPr>
        <w:tab/>
      </w:r>
      <w:r w:rsidR="00804F10" w:rsidRPr="00804F10">
        <w:rPr>
          <w:rFonts w:ascii="Aptos" w:hAnsi="Aptos" w:cstheme="minorHAnsi"/>
        </w:rPr>
        <w:t>Growth Partnership Updates</w:t>
      </w:r>
      <w:r w:rsidR="00804F10">
        <w:rPr>
          <w:rFonts w:ascii="Aptos" w:hAnsi="Aptos" w:cstheme="minorHAnsi"/>
        </w:rPr>
        <w:t xml:space="preserve"> – </w:t>
      </w:r>
    </w:p>
    <w:p w14:paraId="067D2592" w14:textId="5B978EE5" w:rsidR="00804F10" w:rsidRDefault="00D96DB1" w:rsidP="00804F10">
      <w:pPr>
        <w:pStyle w:val="ListParagraph"/>
        <w:numPr>
          <w:ilvl w:val="0"/>
          <w:numId w:val="5"/>
        </w:num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  <w:r>
        <w:rPr>
          <w:rFonts w:ascii="Aptos" w:hAnsi="Aptos" w:cstheme="minorHAnsi"/>
        </w:rPr>
        <w:t>Protein Valorization</w:t>
      </w:r>
    </w:p>
    <w:p w14:paraId="577FF830" w14:textId="00D0AE17" w:rsidR="00D96DB1" w:rsidRDefault="00D96DB1" w:rsidP="00804F10">
      <w:pPr>
        <w:pStyle w:val="ListParagraph"/>
        <w:numPr>
          <w:ilvl w:val="0"/>
          <w:numId w:val="5"/>
        </w:num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  <w:r>
        <w:rPr>
          <w:rFonts w:ascii="Aptos" w:hAnsi="Aptos" w:cstheme="minorHAnsi"/>
        </w:rPr>
        <w:t>International Fluid Milk Initiative</w:t>
      </w:r>
    </w:p>
    <w:p w14:paraId="34159871" w14:textId="77777777" w:rsidR="00D96DB1" w:rsidRDefault="00D96DB1" w:rsidP="00D96DB1">
      <w:p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</w:p>
    <w:p w14:paraId="172F9D2C" w14:textId="7FBA924C" w:rsidR="00DD68E9" w:rsidRDefault="00D96DB1" w:rsidP="00D96DB1">
      <w:p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  <w:r>
        <w:rPr>
          <w:rFonts w:ascii="Aptos" w:hAnsi="Aptos" w:cstheme="minorHAnsi"/>
        </w:rPr>
        <w:t>11:</w:t>
      </w:r>
      <w:r w:rsidR="00170D92">
        <w:rPr>
          <w:rFonts w:ascii="Aptos" w:hAnsi="Aptos" w:cstheme="minorHAnsi"/>
        </w:rPr>
        <w:t>30</w:t>
      </w:r>
      <w:r>
        <w:rPr>
          <w:rFonts w:ascii="Aptos" w:hAnsi="Aptos" w:cstheme="minorHAnsi"/>
        </w:rPr>
        <w:tab/>
      </w:r>
      <w:r w:rsidR="00EC5C46">
        <w:rPr>
          <w:rFonts w:ascii="Aptos" w:hAnsi="Aptos" w:cstheme="minorHAnsi"/>
        </w:rPr>
        <w:t>PNW Research Consortium – Megan Satterwhite</w:t>
      </w:r>
    </w:p>
    <w:p w14:paraId="0BC7232F" w14:textId="77777777" w:rsidR="00DD68E9" w:rsidRDefault="00DD68E9" w:rsidP="00D96DB1">
      <w:p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</w:p>
    <w:p w14:paraId="6BE43CD8" w14:textId="2A0EEA43" w:rsidR="00D96DB1" w:rsidRPr="00D96DB1" w:rsidRDefault="00DD68E9" w:rsidP="00D96DB1">
      <w:p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  <w:r>
        <w:rPr>
          <w:rFonts w:ascii="Aptos" w:hAnsi="Aptos" w:cstheme="minorHAnsi"/>
        </w:rPr>
        <w:t>11:</w:t>
      </w:r>
      <w:r w:rsidR="00170D92">
        <w:rPr>
          <w:rFonts w:ascii="Aptos" w:hAnsi="Aptos" w:cstheme="minorHAnsi"/>
        </w:rPr>
        <w:t>45</w:t>
      </w:r>
      <w:r>
        <w:rPr>
          <w:rFonts w:ascii="Aptos" w:hAnsi="Aptos" w:cstheme="minorHAnsi"/>
        </w:rPr>
        <w:tab/>
      </w:r>
      <w:r w:rsidR="00170D92">
        <w:rPr>
          <w:rFonts w:ascii="Aptos" w:hAnsi="Aptos" w:cstheme="minorHAnsi"/>
        </w:rPr>
        <w:t xml:space="preserve">WIAA </w:t>
      </w:r>
      <w:r w:rsidR="004C4BBA">
        <w:rPr>
          <w:rFonts w:ascii="Aptos" w:hAnsi="Aptos" w:cstheme="minorHAnsi"/>
        </w:rPr>
        <w:t xml:space="preserve">Partnership </w:t>
      </w:r>
      <w:r w:rsidR="00170D92">
        <w:rPr>
          <w:rFonts w:ascii="Aptos" w:hAnsi="Aptos" w:cstheme="minorHAnsi"/>
        </w:rPr>
        <w:t>Update</w:t>
      </w:r>
    </w:p>
    <w:p w14:paraId="1F2E73D4" w14:textId="07A64DDC" w:rsidR="00804F10" w:rsidRPr="00804F10" w:rsidRDefault="00804F10" w:rsidP="007F6C6A">
      <w:p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</w:p>
    <w:p w14:paraId="541E5A8A" w14:textId="7D24E92D" w:rsidR="00804F10" w:rsidRPr="00804F10" w:rsidRDefault="00804F10" w:rsidP="00804F10">
      <w:p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  <w:r w:rsidRPr="00804F10">
        <w:rPr>
          <w:rFonts w:ascii="Aptos" w:hAnsi="Aptos" w:cstheme="minorHAnsi"/>
        </w:rPr>
        <w:t>12:00</w:t>
      </w:r>
      <w:r w:rsidRPr="00804F10">
        <w:rPr>
          <w:rFonts w:ascii="Aptos" w:hAnsi="Aptos" w:cstheme="minorHAnsi"/>
        </w:rPr>
        <w:tab/>
        <w:t>Lunch</w:t>
      </w:r>
    </w:p>
    <w:p w14:paraId="2B8447C3" w14:textId="77777777" w:rsidR="00804F10" w:rsidRPr="00804F10" w:rsidRDefault="00804F10" w:rsidP="00804F10">
      <w:p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</w:p>
    <w:p w14:paraId="10D5F0E8" w14:textId="0C56E892" w:rsidR="00161BBA" w:rsidRDefault="00804F10" w:rsidP="00804F10">
      <w:p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  <w:r w:rsidRPr="00804F10">
        <w:rPr>
          <w:rFonts w:ascii="Aptos" w:hAnsi="Aptos" w:cstheme="minorHAnsi"/>
        </w:rPr>
        <w:t>12:</w:t>
      </w:r>
      <w:r w:rsidR="00C5347B">
        <w:rPr>
          <w:rFonts w:ascii="Aptos" w:hAnsi="Aptos" w:cstheme="minorHAnsi"/>
        </w:rPr>
        <w:t>30</w:t>
      </w:r>
      <w:r w:rsidRPr="00804F10">
        <w:rPr>
          <w:rFonts w:ascii="Aptos" w:hAnsi="Aptos" w:cstheme="minorHAnsi"/>
        </w:rPr>
        <w:tab/>
      </w:r>
      <w:r w:rsidR="00161BBA" w:rsidRPr="00804F10">
        <w:rPr>
          <w:rFonts w:ascii="Aptos" w:hAnsi="Aptos" w:cstheme="minorHAnsi"/>
        </w:rPr>
        <w:t>WA Dairy Program Updates</w:t>
      </w:r>
    </w:p>
    <w:p w14:paraId="40051D1E" w14:textId="77777777" w:rsidR="00161BBA" w:rsidRDefault="00161BBA" w:rsidP="00804F10">
      <w:p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</w:p>
    <w:p w14:paraId="0CC1BF56" w14:textId="0C38DAA1" w:rsidR="00804F10" w:rsidRPr="00804F10" w:rsidRDefault="00161BBA" w:rsidP="00804F10">
      <w:p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  <w:r>
        <w:rPr>
          <w:rFonts w:ascii="Aptos" w:hAnsi="Aptos" w:cstheme="minorHAnsi"/>
        </w:rPr>
        <w:t>1:30</w:t>
      </w:r>
      <w:r>
        <w:rPr>
          <w:rFonts w:ascii="Aptos" w:hAnsi="Aptos" w:cstheme="minorHAnsi"/>
        </w:rPr>
        <w:tab/>
      </w:r>
      <w:r w:rsidR="00804F10" w:rsidRPr="00804F10">
        <w:rPr>
          <w:rFonts w:ascii="Aptos" w:hAnsi="Aptos" w:cstheme="minorHAnsi"/>
        </w:rPr>
        <w:t>Joint Session w/ Dairy Council – Sustainable Nutrition</w:t>
      </w:r>
      <w:r w:rsidR="009364CD">
        <w:rPr>
          <w:rFonts w:ascii="Aptos" w:hAnsi="Aptos" w:cstheme="minorHAnsi"/>
        </w:rPr>
        <w:t xml:space="preserve"> Programming</w:t>
      </w:r>
    </w:p>
    <w:p w14:paraId="5C1E1DFB" w14:textId="77777777" w:rsidR="00804F10" w:rsidRPr="00804F10" w:rsidRDefault="00804F10" w:rsidP="00804F10">
      <w:p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</w:rPr>
      </w:pPr>
    </w:p>
    <w:p w14:paraId="0A710FC3" w14:textId="012D8516" w:rsidR="00804F10" w:rsidRPr="00804F10" w:rsidRDefault="00804F10" w:rsidP="00804F10">
      <w:p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rPr>
          <w:rFonts w:ascii="Aptos" w:hAnsi="Aptos" w:cstheme="minorHAnsi"/>
          <w:sz w:val="21"/>
          <w:szCs w:val="21"/>
        </w:rPr>
      </w:pPr>
      <w:r w:rsidRPr="00804F10">
        <w:rPr>
          <w:rFonts w:ascii="Aptos" w:hAnsi="Aptos" w:cstheme="minorHAnsi"/>
        </w:rPr>
        <w:t>2:</w:t>
      </w:r>
      <w:r w:rsidR="00170D92">
        <w:rPr>
          <w:rFonts w:ascii="Aptos" w:hAnsi="Aptos" w:cstheme="minorHAnsi"/>
        </w:rPr>
        <w:t>3</w:t>
      </w:r>
      <w:r w:rsidRPr="00804F10">
        <w:rPr>
          <w:rFonts w:ascii="Aptos" w:hAnsi="Aptos" w:cstheme="minorHAnsi"/>
        </w:rPr>
        <w:t>0</w:t>
      </w:r>
      <w:r w:rsidRPr="00804F10">
        <w:rPr>
          <w:rFonts w:ascii="Aptos" w:hAnsi="Aptos" w:cstheme="minorHAnsi"/>
        </w:rPr>
        <w:tab/>
        <w:t>Adjourn</w:t>
      </w:r>
    </w:p>
    <w:p w14:paraId="7E6165A6" w14:textId="77777777" w:rsidR="009364CD" w:rsidRDefault="009364CD" w:rsidP="00804F10">
      <w:p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jc w:val="right"/>
        <w:rPr>
          <w:rFonts w:ascii="Aptos" w:hAnsi="Aptos" w:cstheme="minorHAnsi"/>
          <w:i/>
          <w:iCs/>
          <w:sz w:val="21"/>
          <w:szCs w:val="21"/>
        </w:rPr>
      </w:pPr>
    </w:p>
    <w:p w14:paraId="294D9C72" w14:textId="77777777" w:rsidR="00170D92" w:rsidRDefault="00170D92" w:rsidP="00804F10">
      <w:p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jc w:val="right"/>
        <w:rPr>
          <w:rFonts w:ascii="Aptos" w:hAnsi="Aptos" w:cstheme="minorHAnsi"/>
          <w:i/>
          <w:iCs/>
          <w:sz w:val="21"/>
          <w:szCs w:val="21"/>
        </w:rPr>
      </w:pPr>
    </w:p>
    <w:p w14:paraId="30589F83" w14:textId="1AEA4B0B" w:rsidR="00CB5796" w:rsidRPr="00804F10" w:rsidRDefault="00804F10" w:rsidP="00804F10">
      <w:pPr>
        <w:tabs>
          <w:tab w:val="left" w:pos="900"/>
          <w:tab w:val="left" w:pos="6570"/>
        </w:tabs>
        <w:autoSpaceDE w:val="0"/>
        <w:autoSpaceDN w:val="0"/>
        <w:adjustRightInd w:val="0"/>
        <w:spacing w:after="0" w:line="240" w:lineRule="auto"/>
        <w:jc w:val="right"/>
        <w:rPr>
          <w:rFonts w:ascii="Aptos" w:hAnsi="Aptos" w:cstheme="minorHAnsi"/>
          <w:i/>
          <w:iCs/>
          <w:sz w:val="21"/>
          <w:szCs w:val="21"/>
        </w:rPr>
      </w:pPr>
      <w:r w:rsidRPr="00804F10">
        <w:rPr>
          <w:rFonts w:ascii="Aptos" w:hAnsi="Aptos" w:cstheme="minorHAnsi"/>
          <w:i/>
          <w:iCs/>
          <w:sz w:val="21"/>
          <w:szCs w:val="21"/>
        </w:rPr>
        <w:t>*Requires Board Action</w:t>
      </w:r>
    </w:p>
    <w:sectPr w:rsidR="00CB5796" w:rsidRPr="00804F10" w:rsidSect="008521B3">
      <w:headerReference w:type="default" r:id="rId10"/>
      <w:footerReference w:type="default" r:id="rId11"/>
      <w:pgSz w:w="12240" w:h="15840"/>
      <w:pgMar w:top="2151" w:right="1440" w:bottom="1440" w:left="144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D09CC" w14:textId="77777777" w:rsidR="00985622" w:rsidRDefault="00985622" w:rsidP="00655AB1">
      <w:r>
        <w:separator/>
      </w:r>
    </w:p>
  </w:endnote>
  <w:endnote w:type="continuationSeparator" w:id="0">
    <w:p w14:paraId="52E95980" w14:textId="77777777" w:rsidR="00985622" w:rsidRDefault="00985622" w:rsidP="00655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BD8AD" w14:textId="77777777" w:rsidR="00655AB1" w:rsidRDefault="008521B3" w:rsidP="00655AB1">
    <w:pPr>
      <w:pStyle w:val="Footer"/>
      <w:jc w:val="center"/>
    </w:pPr>
    <w:r>
      <w:rPr>
        <w:noProof/>
      </w:rPr>
      <w:drawing>
        <wp:inline distT="0" distB="0" distL="0" distR="0" wp14:anchorId="041EEC68" wp14:editId="315FF42D">
          <wp:extent cx="5943600" cy="342900"/>
          <wp:effectExtent l="0" t="0" r="0" b="0"/>
          <wp:docPr id="84065910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0659102" name="Picture 84065910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342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967612" w14:textId="77777777" w:rsidR="00985622" w:rsidRDefault="00985622" w:rsidP="00655AB1">
      <w:r>
        <w:separator/>
      </w:r>
    </w:p>
  </w:footnote>
  <w:footnote w:type="continuationSeparator" w:id="0">
    <w:p w14:paraId="01BC2B9A" w14:textId="77777777" w:rsidR="00985622" w:rsidRDefault="00985622" w:rsidP="00655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8DDA5" w14:textId="6949ED26" w:rsidR="00804F10" w:rsidRPr="00804F10" w:rsidRDefault="00804F10" w:rsidP="00804F10">
    <w:pPr>
      <w:spacing w:after="0"/>
      <w:rPr>
        <w:rFonts w:ascii="Aptos" w:hAnsi="Aptos" w:cstheme="minorHAnsi"/>
        <w:b/>
        <w:noProof/>
        <w:sz w:val="28"/>
        <w:szCs w:val="28"/>
      </w:rPr>
    </w:pPr>
    <w:r w:rsidRPr="00804F10">
      <w:rPr>
        <w:rFonts w:ascii="Aptos" w:hAnsi="Aptos"/>
        <w:noProof/>
      </w:rPr>
      <w:drawing>
        <wp:anchor distT="0" distB="0" distL="114300" distR="114300" simplePos="0" relativeHeight="251658240" behindDoc="1" locked="0" layoutInCell="1" allowOverlap="1" wp14:anchorId="218A4418" wp14:editId="21697962">
          <wp:simplePos x="0" y="0"/>
          <wp:positionH relativeFrom="column">
            <wp:posOffset>5319598</wp:posOffset>
          </wp:positionH>
          <wp:positionV relativeFrom="page">
            <wp:posOffset>460375</wp:posOffset>
          </wp:positionV>
          <wp:extent cx="914400" cy="609600"/>
          <wp:effectExtent l="0" t="0" r="0" b="0"/>
          <wp:wrapNone/>
          <wp:docPr id="446859333" name="Picture 5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6859333" name="Picture 5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4F10">
      <w:rPr>
        <w:rFonts w:ascii="Aptos" w:hAnsi="Aptos" w:cstheme="minorHAnsi"/>
        <w:b/>
        <w:noProof/>
        <w:sz w:val="28"/>
        <w:szCs w:val="28"/>
      </w:rPr>
      <w:t xml:space="preserve">WA Dairy Commission Board of Directors </w:t>
    </w:r>
  </w:p>
  <w:p w14:paraId="494FCC5C" w14:textId="77777777" w:rsidR="00262453" w:rsidRDefault="00804F10" w:rsidP="00262453">
    <w:pPr>
      <w:spacing w:after="0"/>
      <w:rPr>
        <w:rFonts w:ascii="Aptos" w:hAnsi="Aptos" w:cstheme="minorHAnsi"/>
        <w:b/>
        <w:noProof/>
        <w:sz w:val="24"/>
        <w:szCs w:val="28"/>
      </w:rPr>
    </w:pPr>
    <w:r w:rsidRPr="00804F10">
      <w:rPr>
        <w:rFonts w:ascii="Aptos" w:hAnsi="Aptos" w:cstheme="minorHAnsi"/>
        <w:b/>
        <w:noProof/>
        <w:sz w:val="24"/>
        <w:szCs w:val="28"/>
      </w:rPr>
      <w:t>Regular Meeting – Ma</w:t>
    </w:r>
    <w:r w:rsidR="00262453">
      <w:rPr>
        <w:rFonts w:ascii="Aptos" w:hAnsi="Aptos" w:cstheme="minorHAnsi"/>
        <w:b/>
        <w:noProof/>
        <w:sz w:val="24"/>
        <w:szCs w:val="28"/>
      </w:rPr>
      <w:t>y 28</w:t>
    </w:r>
    <w:r w:rsidRPr="00804F10">
      <w:rPr>
        <w:rFonts w:ascii="Aptos" w:hAnsi="Aptos" w:cstheme="minorHAnsi"/>
        <w:b/>
        <w:noProof/>
        <w:sz w:val="24"/>
        <w:szCs w:val="28"/>
      </w:rPr>
      <w:t>, 2025</w:t>
    </w:r>
  </w:p>
  <w:p w14:paraId="587642AA" w14:textId="265DC5BC" w:rsidR="00262453" w:rsidRPr="00262453" w:rsidRDefault="00262453" w:rsidP="00262453">
    <w:pPr>
      <w:spacing w:before="120" w:after="0"/>
      <w:rPr>
        <w:rFonts w:ascii="Aptos" w:hAnsi="Aptos" w:cstheme="minorHAnsi"/>
        <w:b/>
        <w:noProof/>
        <w:sz w:val="24"/>
        <w:szCs w:val="28"/>
      </w:rPr>
    </w:pPr>
    <w:r w:rsidRPr="00804F10">
      <w:rPr>
        <w:rFonts w:ascii="Aptos" w:hAnsi="Aptos" w:cstheme="minorHAnsi"/>
        <w:i/>
        <w:noProof/>
        <w:sz w:val="20"/>
        <w:szCs w:val="20"/>
      </w:rPr>
      <w:t xml:space="preserve">Join via Zoom: </w:t>
    </w:r>
    <w:hyperlink r:id="rId2" w:history="1">
      <w:r w:rsidRPr="00923003">
        <w:rPr>
          <w:rStyle w:val="Hyperlink"/>
          <w:rFonts w:ascii="Aptos" w:hAnsi="Aptos" w:cstheme="minorHAnsi"/>
          <w:i/>
          <w:noProof/>
          <w:sz w:val="20"/>
          <w:szCs w:val="20"/>
        </w:rPr>
        <w:t>https://us06web.zoom.us/j/82896107452</w:t>
      </w:r>
    </w:hyperlink>
    <w:r>
      <w:rPr>
        <w:rFonts w:ascii="Aptos" w:hAnsi="Aptos" w:cstheme="minorHAnsi"/>
        <w:i/>
        <w:noProof/>
        <w:sz w:val="20"/>
        <w:szCs w:val="20"/>
      </w:rPr>
      <w:t xml:space="preserve"> </w:t>
    </w:r>
  </w:p>
  <w:p w14:paraId="2D8EC05C" w14:textId="638E1B17" w:rsidR="00262453" w:rsidRDefault="00262453" w:rsidP="00262453">
    <w:pPr>
      <w:spacing w:after="120" w:line="240" w:lineRule="auto"/>
      <w:rPr>
        <w:rFonts w:ascii="Aptos" w:hAnsi="Aptos" w:cstheme="minorHAnsi"/>
        <w:i/>
        <w:noProof/>
        <w:sz w:val="20"/>
        <w:szCs w:val="20"/>
      </w:rPr>
    </w:pPr>
    <w:r w:rsidRPr="00804F10">
      <w:rPr>
        <w:rFonts w:ascii="Aptos" w:eastAsia="Times New Roman" w:hAnsi="Aptos"/>
        <w:i/>
        <w:iCs/>
        <w:sz w:val="20"/>
        <w:szCs w:val="20"/>
      </w:rPr>
      <w:t>Join by Phone:  1(253)-215-8782</w:t>
    </w:r>
    <w:r w:rsidRPr="00804F10">
      <w:rPr>
        <w:rFonts w:ascii="Aptos" w:eastAsia="Times New Roman" w:hAnsi="Aptos"/>
        <w:i/>
        <w:iCs/>
        <w:sz w:val="20"/>
        <w:szCs w:val="20"/>
      </w:rPr>
      <w:tab/>
      <w:t xml:space="preserve"> ID:  </w:t>
    </w:r>
    <w:r w:rsidRPr="00262453">
      <w:rPr>
        <w:rFonts w:ascii="Aptos" w:eastAsia="Times New Roman" w:hAnsi="Aptos"/>
        <w:i/>
        <w:iCs/>
        <w:sz w:val="20"/>
        <w:szCs w:val="20"/>
      </w:rPr>
      <w:t>828 9610 7452</w:t>
    </w:r>
  </w:p>
  <w:p w14:paraId="38E0A0FE" w14:textId="230D0A4A" w:rsidR="00655AB1" w:rsidRPr="00804F10" w:rsidRDefault="00262453" w:rsidP="00262453">
    <w:pPr>
      <w:spacing w:after="0"/>
      <w:rPr>
        <w:rFonts w:ascii="Aptos" w:hAnsi="Aptos" w:cstheme="minorHAnsi"/>
        <w:i/>
        <w:noProof/>
        <w:sz w:val="20"/>
        <w:szCs w:val="20"/>
      </w:rPr>
    </w:pPr>
    <w:r>
      <w:rPr>
        <w:rFonts w:ascii="Aptos" w:hAnsi="Aptos" w:cstheme="minorHAnsi"/>
        <w:i/>
        <w:noProof/>
        <w:sz w:val="20"/>
        <w:szCs w:val="20"/>
      </w:rPr>
      <w:t>Board members may join at</w:t>
    </w:r>
    <w:r w:rsidR="00804F10" w:rsidRPr="00804F10">
      <w:rPr>
        <w:rFonts w:ascii="Aptos" w:hAnsi="Aptos" w:cstheme="minorHAnsi"/>
        <w:i/>
        <w:noProof/>
        <w:sz w:val="20"/>
        <w:szCs w:val="20"/>
      </w:rPr>
      <w:t>:</w:t>
    </w:r>
    <w:r w:rsidR="00804F10">
      <w:rPr>
        <w:rFonts w:ascii="Aptos" w:hAnsi="Aptos" w:cstheme="minorHAnsi"/>
        <w:i/>
        <w:noProof/>
        <w:sz w:val="20"/>
        <w:szCs w:val="20"/>
      </w:rPr>
      <w:t xml:space="preserve"> </w:t>
    </w:r>
    <w:r w:rsidR="00804F10" w:rsidRPr="00804F10">
      <w:rPr>
        <w:rFonts w:ascii="Aptos" w:hAnsi="Aptos" w:cstheme="minorHAnsi"/>
        <w:i/>
        <w:noProof/>
        <w:sz w:val="20"/>
        <w:szCs w:val="20"/>
      </w:rPr>
      <w:t>WA Dairy Offices | 4201 198</w:t>
    </w:r>
    <w:r w:rsidR="00804F10" w:rsidRPr="00804F10">
      <w:rPr>
        <w:rFonts w:ascii="Aptos" w:hAnsi="Aptos" w:cstheme="minorHAnsi"/>
        <w:i/>
        <w:noProof/>
        <w:sz w:val="20"/>
        <w:szCs w:val="20"/>
        <w:vertAlign w:val="superscript"/>
      </w:rPr>
      <w:t>th</w:t>
    </w:r>
    <w:r w:rsidR="00804F10" w:rsidRPr="00804F10">
      <w:rPr>
        <w:rFonts w:ascii="Aptos" w:hAnsi="Aptos" w:cstheme="minorHAnsi"/>
        <w:i/>
        <w:noProof/>
        <w:sz w:val="20"/>
        <w:szCs w:val="20"/>
      </w:rPr>
      <w:t xml:space="preserve"> St SW  Lynnwood, WA  98036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D7C39"/>
    <w:multiLevelType w:val="hybridMultilevel"/>
    <w:tmpl w:val="DC006F1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3F624332"/>
    <w:multiLevelType w:val="hybridMultilevel"/>
    <w:tmpl w:val="1F30CDF8"/>
    <w:lvl w:ilvl="0" w:tplc="04090001">
      <w:start w:val="1"/>
      <w:numFmt w:val="bullet"/>
      <w:lvlText w:val=""/>
      <w:lvlJc w:val="left"/>
      <w:pPr>
        <w:ind w:left="16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" w15:restartNumberingAfterBreak="0">
    <w:nsid w:val="669D5BD4"/>
    <w:multiLevelType w:val="hybridMultilevel"/>
    <w:tmpl w:val="36D0167A"/>
    <w:lvl w:ilvl="0" w:tplc="04090001">
      <w:start w:val="1"/>
      <w:numFmt w:val="bullet"/>
      <w:lvlText w:val=""/>
      <w:lvlJc w:val="left"/>
      <w:pPr>
        <w:ind w:left="16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abstractNum w:abstractNumId="3" w15:restartNumberingAfterBreak="0">
    <w:nsid w:val="6DD841D7"/>
    <w:multiLevelType w:val="hybridMultilevel"/>
    <w:tmpl w:val="08702A24"/>
    <w:lvl w:ilvl="0" w:tplc="04090001">
      <w:start w:val="1"/>
      <w:numFmt w:val="bullet"/>
      <w:lvlText w:val=""/>
      <w:lvlJc w:val="left"/>
      <w:pPr>
        <w:ind w:left="16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abstractNum w:abstractNumId="4" w15:restartNumberingAfterBreak="0">
    <w:nsid w:val="752555FE"/>
    <w:multiLevelType w:val="hybridMultilevel"/>
    <w:tmpl w:val="B972EF5A"/>
    <w:lvl w:ilvl="0" w:tplc="04090001">
      <w:start w:val="1"/>
      <w:numFmt w:val="bullet"/>
      <w:lvlText w:val=""/>
      <w:lvlJc w:val="left"/>
      <w:pPr>
        <w:ind w:left="161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num w:numId="1" w16cid:durableId="1918788300">
    <w:abstractNumId w:val="0"/>
  </w:num>
  <w:num w:numId="2" w16cid:durableId="394475429">
    <w:abstractNumId w:val="2"/>
  </w:num>
  <w:num w:numId="3" w16cid:durableId="1551376337">
    <w:abstractNumId w:val="1"/>
  </w:num>
  <w:num w:numId="4" w16cid:durableId="565148829">
    <w:abstractNumId w:val="4"/>
  </w:num>
  <w:num w:numId="5" w16cid:durableId="106317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8F7"/>
    <w:rsid w:val="000B70A2"/>
    <w:rsid w:val="00121999"/>
    <w:rsid w:val="00126AFF"/>
    <w:rsid w:val="00161BBA"/>
    <w:rsid w:val="00170D92"/>
    <w:rsid w:val="001E56B2"/>
    <w:rsid w:val="001F6CE0"/>
    <w:rsid w:val="00262453"/>
    <w:rsid w:val="002C4F79"/>
    <w:rsid w:val="0041599C"/>
    <w:rsid w:val="00421814"/>
    <w:rsid w:val="00431591"/>
    <w:rsid w:val="004C4BBA"/>
    <w:rsid w:val="00511B7F"/>
    <w:rsid w:val="005E612C"/>
    <w:rsid w:val="00655AB1"/>
    <w:rsid w:val="00694FDD"/>
    <w:rsid w:val="006A68EC"/>
    <w:rsid w:val="00762718"/>
    <w:rsid w:val="0078043D"/>
    <w:rsid w:val="007A519E"/>
    <w:rsid w:val="007B4C31"/>
    <w:rsid w:val="007F6C6A"/>
    <w:rsid w:val="00804F10"/>
    <w:rsid w:val="008124C6"/>
    <w:rsid w:val="008521B3"/>
    <w:rsid w:val="00876C35"/>
    <w:rsid w:val="008C7621"/>
    <w:rsid w:val="008E6867"/>
    <w:rsid w:val="009364CD"/>
    <w:rsid w:val="009401DC"/>
    <w:rsid w:val="00960C9E"/>
    <w:rsid w:val="00963014"/>
    <w:rsid w:val="0098122F"/>
    <w:rsid w:val="00985622"/>
    <w:rsid w:val="009A48F7"/>
    <w:rsid w:val="00A71265"/>
    <w:rsid w:val="00C5347B"/>
    <w:rsid w:val="00CB5796"/>
    <w:rsid w:val="00D35A87"/>
    <w:rsid w:val="00D51E3B"/>
    <w:rsid w:val="00D56D76"/>
    <w:rsid w:val="00D73AAC"/>
    <w:rsid w:val="00D85242"/>
    <w:rsid w:val="00D96DB1"/>
    <w:rsid w:val="00DD68E9"/>
    <w:rsid w:val="00EC5C46"/>
    <w:rsid w:val="00FA6F19"/>
    <w:rsid w:val="00FB370E"/>
    <w:rsid w:val="00FE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A2189F"/>
  <w14:defaultImageDpi w14:val="32767"/>
  <w15:chartTrackingRefBased/>
  <w15:docId w15:val="{53F2077A-0E3A-6E47-8E86-3EB19C5F4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04F10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A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5A8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A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5A8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A8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3B5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A8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5A8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A8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5A8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A8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3B5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A8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3B5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A8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A8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5A87"/>
    <w:rPr>
      <w:rFonts w:asciiTheme="majorHAnsi" w:eastAsiaTheme="majorEastAsia" w:hAnsiTheme="majorHAnsi" w:cstheme="majorBidi"/>
      <w:color w:val="005A8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5A87"/>
    <w:rPr>
      <w:rFonts w:asciiTheme="majorHAnsi" w:eastAsiaTheme="majorEastAsia" w:hAnsiTheme="majorHAnsi" w:cstheme="majorBidi"/>
      <w:color w:val="005A8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5A87"/>
    <w:rPr>
      <w:rFonts w:asciiTheme="majorHAnsi" w:eastAsiaTheme="majorEastAsia" w:hAnsiTheme="majorHAnsi" w:cstheme="majorBidi"/>
      <w:color w:val="003B58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A87"/>
    <w:rPr>
      <w:rFonts w:asciiTheme="majorHAnsi" w:eastAsiaTheme="majorEastAsia" w:hAnsiTheme="majorHAnsi" w:cstheme="majorBidi"/>
      <w:i/>
      <w:iCs/>
      <w:color w:val="005A8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A87"/>
    <w:rPr>
      <w:rFonts w:asciiTheme="majorHAnsi" w:eastAsiaTheme="majorEastAsia" w:hAnsiTheme="majorHAnsi" w:cstheme="majorBidi"/>
      <w:color w:val="005A8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A87"/>
    <w:rPr>
      <w:rFonts w:asciiTheme="majorHAnsi" w:eastAsiaTheme="majorEastAsia" w:hAnsiTheme="majorHAnsi" w:cstheme="majorBidi"/>
      <w:color w:val="003B5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A87"/>
    <w:rPr>
      <w:rFonts w:asciiTheme="majorHAnsi" w:eastAsiaTheme="majorEastAsia" w:hAnsiTheme="majorHAnsi" w:cstheme="majorBidi"/>
      <w:i/>
      <w:iCs/>
      <w:color w:val="003B5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A8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A8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D35A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5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5A8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35A87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ListParagraph">
    <w:name w:val="List Paragraph"/>
    <w:basedOn w:val="Normal"/>
    <w:uiPriority w:val="34"/>
    <w:qFormat/>
    <w:rsid w:val="00D35A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35A8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5A87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A87"/>
    <w:pPr>
      <w:pBdr>
        <w:top w:val="single" w:sz="4" w:space="10" w:color="0079B2" w:themeColor="accent1"/>
        <w:bottom w:val="single" w:sz="4" w:space="10" w:color="0079B2" w:themeColor="accent1"/>
      </w:pBdr>
      <w:spacing w:before="360" w:after="360"/>
      <w:ind w:left="864" w:right="864"/>
      <w:jc w:val="center"/>
    </w:pPr>
    <w:rPr>
      <w:i/>
      <w:iCs/>
      <w:color w:val="0079B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A87"/>
    <w:rPr>
      <w:i/>
      <w:iCs/>
      <w:color w:val="0079B2" w:themeColor="accent1"/>
    </w:rPr>
  </w:style>
  <w:style w:type="character" w:styleId="IntenseEmphasis">
    <w:name w:val="Intense Emphasis"/>
    <w:basedOn w:val="DefaultParagraphFont"/>
    <w:uiPriority w:val="21"/>
    <w:qFormat/>
    <w:rsid w:val="00D35A87"/>
    <w:rPr>
      <w:i/>
      <w:iCs/>
      <w:color w:val="0079B2" w:themeColor="accent1"/>
    </w:rPr>
  </w:style>
  <w:style w:type="character" w:styleId="IntenseReference">
    <w:name w:val="Intense Reference"/>
    <w:basedOn w:val="DefaultParagraphFont"/>
    <w:uiPriority w:val="32"/>
    <w:qFormat/>
    <w:rsid w:val="00D35A87"/>
    <w:rPr>
      <w:b/>
      <w:bCs/>
      <w:smallCaps/>
      <w:color w:val="0079B2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55A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5AB1"/>
  </w:style>
  <w:style w:type="paragraph" w:styleId="Footer">
    <w:name w:val="footer"/>
    <w:basedOn w:val="Normal"/>
    <w:link w:val="FooterChar"/>
    <w:uiPriority w:val="99"/>
    <w:unhideWhenUsed/>
    <w:rsid w:val="00655A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5AB1"/>
  </w:style>
  <w:style w:type="paragraph" w:styleId="NoSpacing">
    <w:name w:val="No Spacing"/>
    <w:uiPriority w:val="1"/>
    <w:qFormat/>
    <w:rsid w:val="00804F10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04F1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4F10"/>
    <w:rPr>
      <w:color w:val="F4A700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804F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us06web.zoom.us/j/82896107452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teveseppi/Documents/WA%20Dairy%20Branding/Letterhead/WADairyCommission_Agenda.dotx" TargetMode="External"/></Relationships>
</file>

<file path=word/theme/theme1.xml><?xml version="1.0" encoding="utf-8"?>
<a:theme xmlns:a="http://schemas.openxmlformats.org/drawingml/2006/main" name="Washington Dairy">
  <a:themeElements>
    <a:clrScheme name="Washington Dairy">
      <a:dk1>
        <a:srgbClr val="000000"/>
      </a:dk1>
      <a:lt1>
        <a:srgbClr val="FFFFFF"/>
      </a:lt1>
      <a:dk2>
        <a:srgbClr val="00496E"/>
      </a:dk2>
      <a:lt2>
        <a:srgbClr val="F9EFD0"/>
      </a:lt2>
      <a:accent1>
        <a:srgbClr val="0079B2"/>
      </a:accent1>
      <a:accent2>
        <a:srgbClr val="F4A700"/>
      </a:accent2>
      <a:accent3>
        <a:srgbClr val="00496E"/>
      </a:accent3>
      <a:accent4>
        <a:srgbClr val="41C0DF"/>
      </a:accent4>
      <a:accent5>
        <a:srgbClr val="B565A6"/>
      </a:accent5>
      <a:accent6>
        <a:srgbClr val="2F8E42"/>
      </a:accent6>
      <a:hlink>
        <a:srgbClr val="F06279"/>
      </a:hlink>
      <a:folHlink>
        <a:srgbClr val="F4A700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Gothic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ashington Dairy" id="{B08776B9-EE34-E845-B116-690089C12445}" vid="{CA484F64-00FF-854B-9028-550B482FAB0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3543592B120C40A15C59D8C8CB2AF2" ma:contentTypeVersion="17" ma:contentTypeDescription="Create a new document." ma:contentTypeScope="" ma:versionID="3d24956060ab984c54e4508e43f159c2">
  <xsd:schema xmlns:xsd="http://www.w3.org/2001/XMLSchema" xmlns:xs="http://www.w3.org/2001/XMLSchema" xmlns:p="http://schemas.microsoft.com/office/2006/metadata/properties" xmlns:ns2="717dda5d-1b27-46b2-9e98-ba4c24ee2dd7" xmlns:ns3="704b901c-0a64-43ed-b84d-8665e528a9dd" targetNamespace="http://schemas.microsoft.com/office/2006/metadata/properties" ma:root="true" ma:fieldsID="e3045a40160167fe8568d7d2d1a6836d" ns2:_="" ns3:_="">
    <xsd:import namespace="717dda5d-1b27-46b2-9e98-ba4c24ee2dd7"/>
    <xsd:import namespace="704b901c-0a64-43ed-b84d-8665e528a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dda5d-1b27-46b2-9e98-ba4c24ee2d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02f974a-bae5-4e92-993e-16366ad44b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b901c-0a64-43ed-b84d-8665e528a9d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4d9c89a-de34-4fce-96f2-a1c190ae47b2}" ma:internalName="TaxCatchAll" ma:showField="CatchAllData" ma:web="704b901c-0a64-43ed-b84d-8665e528a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7dda5d-1b27-46b2-9e98-ba4c24ee2dd7">
      <Terms xmlns="http://schemas.microsoft.com/office/infopath/2007/PartnerControls"/>
    </lcf76f155ced4ddcb4097134ff3c332f>
    <TaxCatchAll xmlns="704b901c-0a64-43ed-b84d-8665e528a9d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8F5BA0-7669-4516-A462-8B0CFFA12B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7dda5d-1b27-46b2-9e98-ba4c24ee2dd7"/>
    <ds:schemaRef ds:uri="704b901c-0a64-43ed-b84d-8665e528a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EA8AF9-C93D-4EE9-994D-DEF064A4E6C2}">
  <ds:schemaRefs>
    <ds:schemaRef ds:uri="http://schemas.microsoft.com/office/2006/metadata/properties"/>
    <ds:schemaRef ds:uri="http://schemas.microsoft.com/office/infopath/2007/PartnerControls"/>
    <ds:schemaRef ds:uri="717dda5d-1b27-46b2-9e98-ba4c24ee2dd7"/>
    <ds:schemaRef ds:uri="704b901c-0a64-43ed-b84d-8665e528a9dd"/>
  </ds:schemaRefs>
</ds:datastoreItem>
</file>

<file path=customXml/itemProps3.xml><?xml version="1.0" encoding="utf-8"?>
<ds:datastoreItem xmlns:ds="http://schemas.openxmlformats.org/officeDocument/2006/customXml" ds:itemID="{15D147BF-8563-49BD-B24E-8414948399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WADairyCommission_Agenda.dotx</Template>
  <TotalTime>1383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Steve Seppi</cp:lastModifiedBy>
  <cp:revision>19</cp:revision>
  <dcterms:created xsi:type="dcterms:W3CDTF">2025-02-18T19:36:00Z</dcterms:created>
  <dcterms:modified xsi:type="dcterms:W3CDTF">2025-05-23T20:49:00Z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0x0101007E3543592B120C40A15C59D8C8CB2AF2</vt:lpwstr>
  </property>
</Properties>
</file>